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740" w:rsidRDefault="00E85C5F" w:rsidP="00DE01E3">
      <w:pPr>
        <w:ind w:firstLine="0"/>
        <w:jc w:val="center"/>
      </w:pPr>
      <w:r>
        <w:rPr>
          <w:noProof/>
        </w:rPr>
        <w:drawing>
          <wp:inline distT="0" distB="0" distL="0" distR="0">
            <wp:extent cx="5429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40" w:rsidRDefault="000D6740" w:rsidP="00DE01E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B43DB3">
        <w:rPr>
          <w:rFonts w:ascii="Times New Roman" w:hAnsi="Times New Roman" w:cs="Times New Roman"/>
        </w:rPr>
        <w:t>23</w:t>
      </w:r>
      <w:r w:rsidR="001378D5">
        <w:rPr>
          <w:rFonts w:ascii="Times New Roman" w:hAnsi="Times New Roman" w:cs="Times New Roman"/>
        </w:rPr>
        <w:t>»</w:t>
      </w:r>
      <w:r w:rsidR="00B43DB3">
        <w:rPr>
          <w:rFonts w:ascii="Times New Roman" w:hAnsi="Times New Roman" w:cs="Times New Roman"/>
        </w:rPr>
        <w:t xml:space="preserve"> 04. </w:t>
      </w:r>
      <w:r w:rsidR="001378D5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г.                                                                                        </w:t>
      </w:r>
      <w:r w:rsidR="00B43DB3">
        <w:rPr>
          <w:rFonts w:ascii="Times New Roman" w:hAnsi="Times New Roman" w:cs="Times New Roman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№</w:t>
      </w:r>
      <w:r w:rsidR="00B43DB3">
        <w:rPr>
          <w:rFonts w:ascii="Times New Roman" w:hAnsi="Times New Roman" w:cs="Times New Roman"/>
        </w:rPr>
        <w:t xml:space="preserve"> 77/4</w:t>
      </w:r>
    </w:p>
    <w:p w:rsidR="000D6740" w:rsidRDefault="000D6740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Pr="00761785" w:rsidRDefault="00000796" w:rsidP="00761785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</w:t>
      </w:r>
      <w:r w:rsidR="000D6740" w:rsidRPr="00761785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имущества, безвозмездно</w:t>
      </w:r>
    </w:p>
    <w:p w:rsidR="000D6740" w:rsidRPr="00761785" w:rsidRDefault="000D6740" w:rsidP="00761785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785">
        <w:rPr>
          <w:rFonts w:ascii="Times New Roman" w:hAnsi="Times New Roman" w:cs="Times New Roman"/>
          <w:b/>
          <w:bCs/>
          <w:sz w:val="28"/>
          <w:szCs w:val="28"/>
        </w:rPr>
        <w:t>передаваемого в муниципальную собственность</w:t>
      </w:r>
    </w:p>
    <w:p w:rsidR="00000796" w:rsidRDefault="001378D5" w:rsidP="00761785">
      <w:pPr>
        <w:pStyle w:val="2"/>
        <w:ind w:left="0" w:firstLine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Марьянскому</w:t>
      </w:r>
      <w:proofErr w:type="spellEnd"/>
      <w:r w:rsidR="00852C60">
        <w:rPr>
          <w:b/>
          <w:bCs/>
          <w:sz w:val="28"/>
          <w:szCs w:val="28"/>
        </w:rPr>
        <w:t xml:space="preserve"> </w:t>
      </w:r>
      <w:r w:rsidR="00000796">
        <w:rPr>
          <w:b/>
          <w:bCs/>
          <w:sz w:val="28"/>
          <w:szCs w:val="28"/>
        </w:rPr>
        <w:t>сельскому поселению</w:t>
      </w:r>
    </w:p>
    <w:p w:rsidR="000D6740" w:rsidRPr="00761785" w:rsidRDefault="000D6740" w:rsidP="00761785">
      <w:pPr>
        <w:pStyle w:val="2"/>
        <w:ind w:left="0" w:firstLine="0"/>
        <w:jc w:val="center"/>
        <w:rPr>
          <w:rFonts w:cs="Arial"/>
          <w:sz w:val="28"/>
          <w:szCs w:val="28"/>
        </w:rPr>
      </w:pPr>
      <w:r w:rsidRPr="00761785">
        <w:rPr>
          <w:b/>
          <w:bCs/>
          <w:sz w:val="28"/>
          <w:szCs w:val="28"/>
        </w:rPr>
        <w:t>Красноармейского района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Default="000D6740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209 Гражданского кодекса Российской Федерации, статьёй 50 Федерального закона от 6 октября 2003 года № 131-ФЗ «Об общих принципах организации местного самоуправления в Российской Федерации», положением «О порядке передачи имущества, являющегося муниципальной собственностью муниципального образования Красноармейский район,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 в собственность муниципального образования Красноармейский район», утверждённым решением Совета муниципального образования Красноармейский район от 9 апреля 2008 года № 36/23</w:t>
      </w:r>
      <w:r w:rsidR="00485EA4">
        <w:rPr>
          <w:sz w:val="28"/>
          <w:szCs w:val="28"/>
        </w:rPr>
        <w:t xml:space="preserve"> </w:t>
      </w:r>
      <w:r w:rsidR="002E5D21">
        <w:rPr>
          <w:sz w:val="28"/>
        </w:rPr>
        <w:t>«Об утверждении положения «О порядке передачи имущества, являющегося муниципальной собственностью муниципального образования Красноармейский район</w:t>
      </w:r>
      <w:r w:rsidR="002E5D21" w:rsidRPr="005046C0">
        <w:rPr>
          <w:sz w:val="28"/>
        </w:rPr>
        <w:t>,</w:t>
      </w:r>
      <w:r w:rsidR="002E5D21">
        <w:rPr>
          <w:sz w:val="28"/>
        </w:rPr>
        <w:t xml:space="preserve">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района, в собственность муниципального образования Красноармейский район»</w:t>
      </w:r>
      <w:r>
        <w:rPr>
          <w:sz w:val="28"/>
          <w:szCs w:val="28"/>
        </w:rPr>
        <w:t>, Совет муниципального образования Красноармейский район</w:t>
      </w:r>
      <w:r w:rsidR="00340D0B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0D6740" w:rsidRDefault="000D6740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</w:t>
      </w:r>
      <w:r w:rsidR="00000796">
        <w:rPr>
          <w:sz w:val="28"/>
          <w:szCs w:val="28"/>
        </w:rPr>
        <w:t>ень</w:t>
      </w:r>
      <w:r>
        <w:rPr>
          <w:sz w:val="28"/>
          <w:szCs w:val="28"/>
        </w:rPr>
        <w:t xml:space="preserve"> имущества, безвозмездно передаваемого в муниципальную собственность </w:t>
      </w:r>
      <w:r w:rsidR="001378D5">
        <w:rPr>
          <w:sz w:val="28"/>
          <w:szCs w:val="28"/>
        </w:rPr>
        <w:t>Марьянскому</w:t>
      </w:r>
      <w:r w:rsidR="00000796">
        <w:rPr>
          <w:sz w:val="28"/>
          <w:szCs w:val="28"/>
        </w:rPr>
        <w:t xml:space="preserve"> сельскому поселению</w:t>
      </w:r>
      <w:r>
        <w:rPr>
          <w:sz w:val="28"/>
          <w:szCs w:val="28"/>
        </w:rPr>
        <w:t xml:space="preserve"> Красноармейского района (приложени</w:t>
      </w:r>
      <w:r w:rsidR="00000796">
        <w:rPr>
          <w:sz w:val="28"/>
          <w:szCs w:val="28"/>
        </w:rPr>
        <w:t>е</w:t>
      </w:r>
      <w:r w:rsidRPr="00761785">
        <w:rPr>
          <w:sz w:val="28"/>
          <w:szCs w:val="28"/>
        </w:rPr>
        <w:t>).</w:t>
      </w:r>
    </w:p>
    <w:p w:rsidR="00041FA2" w:rsidRDefault="00041FA2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установленном порядке, а также разместить на официальном сайте администрации муниципального образования Красноармейский район.</w:t>
      </w:r>
    </w:p>
    <w:p w:rsidR="00B57E90" w:rsidRDefault="00574FA9" w:rsidP="00B57E90">
      <w:pPr>
        <w:pStyle w:val="21"/>
        <w:ind w:left="0" w:firstLine="709"/>
      </w:pPr>
      <w:r>
        <w:t>3</w:t>
      </w:r>
      <w:r w:rsidR="00B57E90">
        <w:t xml:space="preserve">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</w:t>
      </w:r>
      <w:r w:rsidR="00BA5A1F">
        <w:t xml:space="preserve">Совета муниципального образования Красноармейский район </w:t>
      </w:r>
      <w:r w:rsidR="00B57E90">
        <w:t>(Строганова А.И).</w:t>
      </w:r>
    </w:p>
    <w:p w:rsidR="00B57E90" w:rsidRPr="001029CC" w:rsidRDefault="00C12399" w:rsidP="00B57E90">
      <w:pPr>
        <w:pStyle w:val="2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B57E90">
        <w:rPr>
          <w:sz w:val="28"/>
          <w:szCs w:val="28"/>
        </w:rPr>
        <w:t>. Настоящее решение вступает в силу со дня его</w:t>
      </w:r>
      <w:r w:rsidR="00041FA2">
        <w:rPr>
          <w:sz w:val="28"/>
          <w:szCs w:val="28"/>
        </w:rPr>
        <w:t xml:space="preserve"> обнародования путё</w:t>
      </w:r>
      <w:r w:rsidR="00B57E90">
        <w:rPr>
          <w:sz w:val="28"/>
          <w:szCs w:val="28"/>
        </w:rPr>
        <w:t xml:space="preserve">м размещения (опубликования) на официальном сайте администрации муниципального образования Красноармейский район </w:t>
      </w:r>
      <w:r w:rsidR="00B57E90">
        <w:rPr>
          <w:sz w:val="28"/>
          <w:szCs w:val="28"/>
          <w:lang w:val="en-US"/>
        </w:rPr>
        <w:t>www</w:t>
      </w:r>
      <w:r w:rsidR="00B57E90">
        <w:rPr>
          <w:sz w:val="28"/>
          <w:szCs w:val="28"/>
        </w:rPr>
        <w:t>/</w:t>
      </w:r>
      <w:r w:rsidR="00B57E90">
        <w:rPr>
          <w:sz w:val="28"/>
          <w:szCs w:val="28"/>
          <w:lang w:val="en-US"/>
        </w:rPr>
        <w:t>inform</w:t>
      </w:r>
      <w:r w:rsidR="00B57E90">
        <w:rPr>
          <w:sz w:val="28"/>
          <w:szCs w:val="28"/>
        </w:rPr>
        <w:t>.</w:t>
      </w:r>
      <w:proofErr w:type="spellStart"/>
      <w:r w:rsidR="00B57E90">
        <w:rPr>
          <w:sz w:val="28"/>
          <w:szCs w:val="28"/>
          <w:lang w:val="en-US"/>
        </w:rPr>
        <w:t>ru</w:t>
      </w:r>
      <w:proofErr w:type="spellEnd"/>
      <w:r w:rsidR="00B57E90">
        <w:rPr>
          <w:sz w:val="28"/>
          <w:szCs w:val="28"/>
        </w:rPr>
        <w:t>.</w:t>
      </w:r>
    </w:p>
    <w:p w:rsidR="00B57E90" w:rsidRDefault="00B57E90" w:rsidP="00B57E90">
      <w:pPr>
        <w:pStyle w:val="a6"/>
        <w:ind w:left="0" w:firstLine="709"/>
        <w:jc w:val="both"/>
        <w:rPr>
          <w:rFonts w:cs="Arial"/>
          <w:sz w:val="28"/>
          <w:szCs w:val="28"/>
        </w:rPr>
      </w:pPr>
    </w:p>
    <w:p w:rsidR="00B57E90" w:rsidRDefault="00B57E90" w:rsidP="00B57E90">
      <w:pPr>
        <w:pStyle w:val="a6"/>
        <w:ind w:left="0" w:firstLine="709"/>
        <w:jc w:val="both"/>
        <w:rPr>
          <w:rFonts w:cs="Arial"/>
          <w:sz w:val="28"/>
          <w:szCs w:val="28"/>
        </w:rPr>
      </w:pPr>
    </w:p>
    <w:p w:rsidR="00B57E90" w:rsidRPr="004F2D27" w:rsidRDefault="00B57E90" w:rsidP="004F2D2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57E90" w:rsidRPr="004F2D27" w:rsidRDefault="00B57E90" w:rsidP="004F2D2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F2D2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57E90" w:rsidRPr="004F2D27" w:rsidRDefault="00B57E90" w:rsidP="004F2D2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F2D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7E90" w:rsidRPr="004F2D27" w:rsidRDefault="00B57E90" w:rsidP="004F2D2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F2D27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                     </w:t>
      </w:r>
      <w:r w:rsidR="004F2D27">
        <w:rPr>
          <w:rFonts w:ascii="Times New Roman" w:hAnsi="Times New Roman" w:cs="Times New Roman"/>
          <w:sz w:val="28"/>
          <w:szCs w:val="28"/>
        </w:rPr>
        <w:t xml:space="preserve">    </w:t>
      </w:r>
      <w:r w:rsidRPr="004F2D27">
        <w:rPr>
          <w:rFonts w:ascii="Times New Roman" w:hAnsi="Times New Roman" w:cs="Times New Roman"/>
          <w:sz w:val="28"/>
          <w:szCs w:val="28"/>
        </w:rPr>
        <w:t xml:space="preserve">   А.И. Юрьев</w:t>
      </w:r>
    </w:p>
    <w:p w:rsidR="00B57E90" w:rsidRPr="004F2D27" w:rsidRDefault="00B57E90" w:rsidP="004F2D27">
      <w:pPr>
        <w:pStyle w:val="a8"/>
        <w:rPr>
          <w:sz w:val="28"/>
          <w:szCs w:val="28"/>
        </w:rPr>
      </w:pPr>
    </w:p>
    <w:p w:rsidR="00B57E90" w:rsidRPr="004F2D27" w:rsidRDefault="00B57E90" w:rsidP="004F2D2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57E90" w:rsidRPr="004F2D27" w:rsidRDefault="00B57E90" w:rsidP="004F2D2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F2D27" w:rsidRPr="004F2D27" w:rsidRDefault="004F2D27" w:rsidP="004F2D2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F2D27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4F2D27" w:rsidRPr="004F2D27" w:rsidRDefault="004F2D27" w:rsidP="004F2D2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F2D2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57E90" w:rsidRPr="004F2D27" w:rsidRDefault="004F2D27" w:rsidP="004F2D2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F2D27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F2D27">
        <w:rPr>
          <w:rFonts w:ascii="Times New Roman" w:hAnsi="Times New Roman" w:cs="Times New Roman"/>
          <w:sz w:val="28"/>
          <w:szCs w:val="28"/>
        </w:rPr>
        <w:t xml:space="preserve">  А.П. Науменко</w:t>
      </w:r>
    </w:p>
    <w:p w:rsidR="00B57E90" w:rsidRPr="004F2D27" w:rsidRDefault="00B57E90" w:rsidP="004F2D2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B57E90" w:rsidRPr="004F2D27" w:rsidSect="004F2D27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A9A" w:rsidRDefault="00BD7A9A" w:rsidP="00C12399">
      <w:r>
        <w:separator/>
      </w:r>
    </w:p>
  </w:endnote>
  <w:endnote w:type="continuationSeparator" w:id="0">
    <w:p w:rsidR="00BD7A9A" w:rsidRDefault="00BD7A9A" w:rsidP="00C12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A9A" w:rsidRDefault="00BD7A9A" w:rsidP="00C12399">
      <w:r>
        <w:separator/>
      </w:r>
    </w:p>
  </w:footnote>
  <w:footnote w:type="continuationSeparator" w:id="0">
    <w:p w:rsidR="00BD7A9A" w:rsidRDefault="00BD7A9A" w:rsidP="00C12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004719"/>
      <w:docPartObj>
        <w:docPartGallery w:val="Page Numbers (Top of Page)"/>
        <w:docPartUnique/>
      </w:docPartObj>
    </w:sdtPr>
    <w:sdtEndPr/>
    <w:sdtContent>
      <w:p w:rsidR="004F2D27" w:rsidRDefault="004F2D2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DB3">
          <w:rPr>
            <w:noProof/>
          </w:rPr>
          <w:t>2</w:t>
        </w:r>
        <w:r>
          <w:fldChar w:fldCharType="end"/>
        </w:r>
      </w:p>
    </w:sdtContent>
  </w:sdt>
  <w:p w:rsidR="004F2D27" w:rsidRDefault="004F2D2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6"/>
    <w:rsid w:val="00000796"/>
    <w:rsid w:val="00005758"/>
    <w:rsid w:val="00007E43"/>
    <w:rsid w:val="000134D5"/>
    <w:rsid w:val="00026AED"/>
    <w:rsid w:val="00027601"/>
    <w:rsid w:val="00036894"/>
    <w:rsid w:val="00041FA2"/>
    <w:rsid w:val="000421E9"/>
    <w:rsid w:val="00045285"/>
    <w:rsid w:val="0005075E"/>
    <w:rsid w:val="00053B95"/>
    <w:rsid w:val="00057878"/>
    <w:rsid w:val="000774E0"/>
    <w:rsid w:val="000826FD"/>
    <w:rsid w:val="00085E1E"/>
    <w:rsid w:val="00092D54"/>
    <w:rsid w:val="00093556"/>
    <w:rsid w:val="000A4CFA"/>
    <w:rsid w:val="000C162D"/>
    <w:rsid w:val="000C3699"/>
    <w:rsid w:val="000C47C6"/>
    <w:rsid w:val="000C7463"/>
    <w:rsid w:val="000C771C"/>
    <w:rsid w:val="000D5843"/>
    <w:rsid w:val="000D6740"/>
    <w:rsid w:val="000E40BB"/>
    <w:rsid w:val="00100355"/>
    <w:rsid w:val="00107392"/>
    <w:rsid w:val="001149E1"/>
    <w:rsid w:val="00123969"/>
    <w:rsid w:val="001378D5"/>
    <w:rsid w:val="00141F72"/>
    <w:rsid w:val="00160348"/>
    <w:rsid w:val="001603A6"/>
    <w:rsid w:val="00166AD3"/>
    <w:rsid w:val="00182D1F"/>
    <w:rsid w:val="0019287D"/>
    <w:rsid w:val="001945C5"/>
    <w:rsid w:val="001947F7"/>
    <w:rsid w:val="001950EF"/>
    <w:rsid w:val="001A40CF"/>
    <w:rsid w:val="001A63AB"/>
    <w:rsid w:val="001B1B21"/>
    <w:rsid w:val="001B2337"/>
    <w:rsid w:val="001C4B8A"/>
    <w:rsid w:val="001E38F1"/>
    <w:rsid w:val="001E7D7E"/>
    <w:rsid w:val="001F4DCC"/>
    <w:rsid w:val="002035D6"/>
    <w:rsid w:val="002055EC"/>
    <w:rsid w:val="0024347A"/>
    <w:rsid w:val="00254023"/>
    <w:rsid w:val="0025463D"/>
    <w:rsid w:val="00260CA4"/>
    <w:rsid w:val="00271B16"/>
    <w:rsid w:val="002868F9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E5D21"/>
    <w:rsid w:val="002F0174"/>
    <w:rsid w:val="002F249D"/>
    <w:rsid w:val="002F4A90"/>
    <w:rsid w:val="002F56A4"/>
    <w:rsid w:val="00306C02"/>
    <w:rsid w:val="003121CF"/>
    <w:rsid w:val="0033079E"/>
    <w:rsid w:val="00330843"/>
    <w:rsid w:val="00330B9C"/>
    <w:rsid w:val="00340D0B"/>
    <w:rsid w:val="00371127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3DCA"/>
    <w:rsid w:val="003F4D55"/>
    <w:rsid w:val="003F7063"/>
    <w:rsid w:val="003F7DF9"/>
    <w:rsid w:val="00410964"/>
    <w:rsid w:val="00415320"/>
    <w:rsid w:val="004462B6"/>
    <w:rsid w:val="004534DB"/>
    <w:rsid w:val="00456A82"/>
    <w:rsid w:val="00466B0F"/>
    <w:rsid w:val="004676EA"/>
    <w:rsid w:val="00472F5F"/>
    <w:rsid w:val="00481B11"/>
    <w:rsid w:val="00485EA4"/>
    <w:rsid w:val="0049602D"/>
    <w:rsid w:val="00497454"/>
    <w:rsid w:val="004A3B7E"/>
    <w:rsid w:val="004A5626"/>
    <w:rsid w:val="004B2EC2"/>
    <w:rsid w:val="004D6E31"/>
    <w:rsid w:val="004E3C47"/>
    <w:rsid w:val="004E4EF1"/>
    <w:rsid w:val="004F1B24"/>
    <w:rsid w:val="004F2731"/>
    <w:rsid w:val="004F2D27"/>
    <w:rsid w:val="004F7FD4"/>
    <w:rsid w:val="00503B10"/>
    <w:rsid w:val="00524281"/>
    <w:rsid w:val="0053083F"/>
    <w:rsid w:val="00531419"/>
    <w:rsid w:val="00531BAB"/>
    <w:rsid w:val="005325F5"/>
    <w:rsid w:val="00571B09"/>
    <w:rsid w:val="00572D65"/>
    <w:rsid w:val="005745BB"/>
    <w:rsid w:val="00574FA9"/>
    <w:rsid w:val="0058443D"/>
    <w:rsid w:val="005A7A55"/>
    <w:rsid w:val="005B38DE"/>
    <w:rsid w:val="005B4270"/>
    <w:rsid w:val="005C1174"/>
    <w:rsid w:val="005C397D"/>
    <w:rsid w:val="005E138C"/>
    <w:rsid w:val="005E4530"/>
    <w:rsid w:val="00614E8B"/>
    <w:rsid w:val="00622F18"/>
    <w:rsid w:val="006317C8"/>
    <w:rsid w:val="0063473C"/>
    <w:rsid w:val="00635127"/>
    <w:rsid w:val="0064145F"/>
    <w:rsid w:val="0066013E"/>
    <w:rsid w:val="0066084D"/>
    <w:rsid w:val="006635EE"/>
    <w:rsid w:val="00683AE5"/>
    <w:rsid w:val="006D1FDC"/>
    <w:rsid w:val="006D2411"/>
    <w:rsid w:val="006D6C8E"/>
    <w:rsid w:val="006F06E4"/>
    <w:rsid w:val="006F6C53"/>
    <w:rsid w:val="00703E32"/>
    <w:rsid w:val="00717C8D"/>
    <w:rsid w:val="00724EB6"/>
    <w:rsid w:val="00725B33"/>
    <w:rsid w:val="007344FC"/>
    <w:rsid w:val="007437AA"/>
    <w:rsid w:val="007449AB"/>
    <w:rsid w:val="00752D5E"/>
    <w:rsid w:val="007575A5"/>
    <w:rsid w:val="00761785"/>
    <w:rsid w:val="00781458"/>
    <w:rsid w:val="00785E9B"/>
    <w:rsid w:val="00792627"/>
    <w:rsid w:val="00792757"/>
    <w:rsid w:val="00795E98"/>
    <w:rsid w:val="007A2A22"/>
    <w:rsid w:val="007B650D"/>
    <w:rsid w:val="007B7203"/>
    <w:rsid w:val="007C3F61"/>
    <w:rsid w:val="007E0027"/>
    <w:rsid w:val="007F72A0"/>
    <w:rsid w:val="008001A0"/>
    <w:rsid w:val="00814958"/>
    <w:rsid w:val="00814A94"/>
    <w:rsid w:val="00815FC5"/>
    <w:rsid w:val="0082755E"/>
    <w:rsid w:val="00831579"/>
    <w:rsid w:val="0084357A"/>
    <w:rsid w:val="00847FA4"/>
    <w:rsid w:val="00852C60"/>
    <w:rsid w:val="00856033"/>
    <w:rsid w:val="008816C3"/>
    <w:rsid w:val="008831BF"/>
    <w:rsid w:val="00884556"/>
    <w:rsid w:val="008853B8"/>
    <w:rsid w:val="008871B7"/>
    <w:rsid w:val="00897C93"/>
    <w:rsid w:val="008A2796"/>
    <w:rsid w:val="008A4879"/>
    <w:rsid w:val="008A5344"/>
    <w:rsid w:val="008A6E46"/>
    <w:rsid w:val="008B69F1"/>
    <w:rsid w:val="008D0B3C"/>
    <w:rsid w:val="008E2122"/>
    <w:rsid w:val="008F3B35"/>
    <w:rsid w:val="00905856"/>
    <w:rsid w:val="00907AE0"/>
    <w:rsid w:val="0091050C"/>
    <w:rsid w:val="00920D62"/>
    <w:rsid w:val="00921EF1"/>
    <w:rsid w:val="0092431C"/>
    <w:rsid w:val="00924C50"/>
    <w:rsid w:val="009317B8"/>
    <w:rsid w:val="009322CB"/>
    <w:rsid w:val="0093606A"/>
    <w:rsid w:val="00942F06"/>
    <w:rsid w:val="0094497E"/>
    <w:rsid w:val="00957F81"/>
    <w:rsid w:val="00987245"/>
    <w:rsid w:val="00991802"/>
    <w:rsid w:val="009970A7"/>
    <w:rsid w:val="009A14C8"/>
    <w:rsid w:val="009B063A"/>
    <w:rsid w:val="009B0E4C"/>
    <w:rsid w:val="009B2477"/>
    <w:rsid w:val="009B6F11"/>
    <w:rsid w:val="009C5A5E"/>
    <w:rsid w:val="009E2CF2"/>
    <w:rsid w:val="009E4A7F"/>
    <w:rsid w:val="009F4FDA"/>
    <w:rsid w:val="00A05AC1"/>
    <w:rsid w:val="00A16DC2"/>
    <w:rsid w:val="00A2111A"/>
    <w:rsid w:val="00A21C7F"/>
    <w:rsid w:val="00A33211"/>
    <w:rsid w:val="00A41F2F"/>
    <w:rsid w:val="00A4484C"/>
    <w:rsid w:val="00A44EB6"/>
    <w:rsid w:val="00A5631F"/>
    <w:rsid w:val="00A75719"/>
    <w:rsid w:val="00A95E34"/>
    <w:rsid w:val="00A95E9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DD0"/>
    <w:rsid w:val="00B2554C"/>
    <w:rsid w:val="00B261A1"/>
    <w:rsid w:val="00B30444"/>
    <w:rsid w:val="00B32E19"/>
    <w:rsid w:val="00B42B0B"/>
    <w:rsid w:val="00B43DB3"/>
    <w:rsid w:val="00B561F0"/>
    <w:rsid w:val="00B56314"/>
    <w:rsid w:val="00B574C5"/>
    <w:rsid w:val="00B57E90"/>
    <w:rsid w:val="00B6224A"/>
    <w:rsid w:val="00B7397E"/>
    <w:rsid w:val="00B93EA4"/>
    <w:rsid w:val="00BA0D27"/>
    <w:rsid w:val="00BA5A1F"/>
    <w:rsid w:val="00BB176E"/>
    <w:rsid w:val="00BB360F"/>
    <w:rsid w:val="00BB48FA"/>
    <w:rsid w:val="00BB6E1B"/>
    <w:rsid w:val="00BB72AB"/>
    <w:rsid w:val="00BC4E5B"/>
    <w:rsid w:val="00BD2303"/>
    <w:rsid w:val="00BD42C3"/>
    <w:rsid w:val="00BD7A9A"/>
    <w:rsid w:val="00BE1662"/>
    <w:rsid w:val="00C12399"/>
    <w:rsid w:val="00C1522F"/>
    <w:rsid w:val="00C44420"/>
    <w:rsid w:val="00C46744"/>
    <w:rsid w:val="00C60B1A"/>
    <w:rsid w:val="00C625B7"/>
    <w:rsid w:val="00C6632D"/>
    <w:rsid w:val="00C75C09"/>
    <w:rsid w:val="00C810D7"/>
    <w:rsid w:val="00C974CD"/>
    <w:rsid w:val="00CA5AC4"/>
    <w:rsid w:val="00CB4A92"/>
    <w:rsid w:val="00CC662F"/>
    <w:rsid w:val="00CD57AF"/>
    <w:rsid w:val="00CE1D22"/>
    <w:rsid w:val="00CE3EDC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5138"/>
    <w:rsid w:val="00D37440"/>
    <w:rsid w:val="00D40B7B"/>
    <w:rsid w:val="00D65673"/>
    <w:rsid w:val="00D95F0E"/>
    <w:rsid w:val="00DA395A"/>
    <w:rsid w:val="00DA74F0"/>
    <w:rsid w:val="00DC6C3B"/>
    <w:rsid w:val="00DD1362"/>
    <w:rsid w:val="00DD3729"/>
    <w:rsid w:val="00DE01E3"/>
    <w:rsid w:val="00DE0C91"/>
    <w:rsid w:val="00E07500"/>
    <w:rsid w:val="00E113B9"/>
    <w:rsid w:val="00E177CC"/>
    <w:rsid w:val="00E2001B"/>
    <w:rsid w:val="00E5175E"/>
    <w:rsid w:val="00E5389D"/>
    <w:rsid w:val="00E63395"/>
    <w:rsid w:val="00E81F1C"/>
    <w:rsid w:val="00E85C5F"/>
    <w:rsid w:val="00E96029"/>
    <w:rsid w:val="00EA04C0"/>
    <w:rsid w:val="00EB2C84"/>
    <w:rsid w:val="00EC3992"/>
    <w:rsid w:val="00ED695C"/>
    <w:rsid w:val="00EF23E8"/>
    <w:rsid w:val="00F03DA0"/>
    <w:rsid w:val="00F30D63"/>
    <w:rsid w:val="00F3702B"/>
    <w:rsid w:val="00F41CB1"/>
    <w:rsid w:val="00F52301"/>
    <w:rsid w:val="00F543F4"/>
    <w:rsid w:val="00F7506C"/>
    <w:rsid w:val="00F763FB"/>
    <w:rsid w:val="00F80538"/>
    <w:rsid w:val="00F80DDC"/>
    <w:rsid w:val="00F85148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F46474"/>
  <w15:docId w15:val="{A32091B5-13E1-4C72-A937-E8628889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61785"/>
    <w:pPr>
      <w:keepNext/>
      <w:widowControl/>
      <w:autoSpaceDE/>
      <w:autoSpaceDN/>
      <w:adjustRightInd/>
      <w:ind w:left="567" w:firstLine="567"/>
      <w:jc w:val="right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rsid w:val="00761785"/>
    <w:pPr>
      <w:widowControl/>
      <w:autoSpaceDE/>
      <w:autoSpaceDN/>
      <w:adjustRightInd/>
      <w:ind w:left="567" w:firstLine="567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61785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761785"/>
    <w:pPr>
      <w:widowControl/>
      <w:autoSpaceDE/>
      <w:autoSpaceDN/>
      <w:adjustRightInd/>
      <w:ind w:left="1080" w:firstLine="0"/>
    </w:pPr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61785"/>
    <w:rPr>
      <w:rFonts w:ascii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761785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6178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9">
    <w:name w:val="Заголовок Знак"/>
    <w:basedOn w:val="a0"/>
    <w:link w:val="a8"/>
    <w:uiPriority w:val="99"/>
    <w:locked/>
    <w:rsid w:val="0076178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761785"/>
    <w:pPr>
      <w:widowControl/>
      <w:tabs>
        <w:tab w:val="left" w:pos="8318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61785"/>
    <w:rPr>
      <w:rFonts w:ascii="Times New Roman" w:hAnsi="Times New Roman" w:cs="Times New Roman"/>
      <w:lang w:eastAsia="ru-RU"/>
    </w:rPr>
  </w:style>
  <w:style w:type="paragraph" w:styleId="aa">
    <w:name w:val="Body Text"/>
    <w:basedOn w:val="a"/>
    <w:link w:val="ab"/>
    <w:uiPriority w:val="99"/>
    <w:semiHidden/>
    <w:rsid w:val="007617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761785"/>
    <w:rPr>
      <w:rFonts w:ascii="Arial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123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12399"/>
    <w:rPr>
      <w:rFonts w:ascii="Arial" w:eastAsia="Times New Roman" w:hAnsi="Arial" w:cs="Arial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123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1239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Куриченко Светлана Александровна</dc:creator>
  <cp:lastModifiedBy>Ронина Анна Евгеньевна</cp:lastModifiedBy>
  <cp:revision>10</cp:revision>
  <cp:lastPrinted>2025-04-24T10:22:00Z</cp:lastPrinted>
  <dcterms:created xsi:type="dcterms:W3CDTF">2025-04-07T05:40:00Z</dcterms:created>
  <dcterms:modified xsi:type="dcterms:W3CDTF">2025-10-09T06:35:00Z</dcterms:modified>
</cp:coreProperties>
</file>